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22" w:rsidRDefault="00BC5E22" w:rsidP="00BC5E22">
      <w:pPr>
        <w:shd w:val="clear" w:color="auto" w:fill="FFFFFF"/>
        <w:spacing w:after="136" w:line="240" w:lineRule="auto"/>
        <w:outlineLvl w:val="0"/>
        <w:rPr>
          <w:rFonts w:ascii="Trebuchet MS" w:eastAsia="Times New Roman" w:hAnsi="Trebuchet MS" w:cs="Times New Roman"/>
          <w:color w:val="333333"/>
          <w:kern w:val="36"/>
          <w:sz w:val="41"/>
          <w:szCs w:val="41"/>
          <w:lang w:eastAsia="ru-RU"/>
        </w:rPr>
      </w:pPr>
      <w:r w:rsidRPr="00BC5E22">
        <w:rPr>
          <w:rFonts w:ascii="Trebuchet MS" w:eastAsia="Times New Roman" w:hAnsi="Trebuchet MS" w:cs="Times New Roman"/>
          <w:color w:val="333333"/>
          <w:kern w:val="36"/>
          <w:sz w:val="41"/>
          <w:szCs w:val="41"/>
          <w:lang w:eastAsia="ru-RU"/>
        </w:rPr>
        <w:t>В Уфе подвели итоги стратегической сессии ПФО по формированию образа будущего социальной сферы</w:t>
      </w:r>
    </w:p>
    <w:p w:rsidR="00BC5E22" w:rsidRPr="00BC5E22" w:rsidRDefault="00BC5E22" w:rsidP="00BC5E22">
      <w:pPr>
        <w:shd w:val="clear" w:color="auto" w:fill="FFFFFF"/>
        <w:spacing w:after="136" w:line="240" w:lineRule="auto"/>
        <w:outlineLvl w:val="0"/>
        <w:rPr>
          <w:rFonts w:ascii="Trebuchet MS" w:eastAsia="Times New Roman" w:hAnsi="Trebuchet MS" w:cs="Times New Roman"/>
          <w:color w:val="333333"/>
          <w:kern w:val="36"/>
          <w:sz w:val="41"/>
          <w:szCs w:val="41"/>
          <w:lang w:eastAsia="ru-RU"/>
        </w:rPr>
      </w:pPr>
    </w:p>
    <w:p w:rsidR="00BC5E22" w:rsidRPr="00BC5E22" w:rsidRDefault="00BC5E22" w:rsidP="00BC5E22">
      <w:pPr>
        <w:shd w:val="clear" w:color="auto" w:fill="FFFFFF"/>
        <w:spacing w:after="0" w:line="240" w:lineRule="auto"/>
        <w:rPr>
          <w:rFonts w:ascii="Trebuchet MS" w:eastAsia="Times New Roman" w:hAnsi="Trebuchet MS" w:cs="Times New Roman"/>
          <w:color w:val="333333"/>
          <w:sz w:val="18"/>
          <w:szCs w:val="18"/>
          <w:lang w:eastAsia="ru-RU"/>
        </w:rPr>
      </w:pPr>
      <w:proofErr w:type="gramStart"/>
      <w:r w:rsidRPr="00BC5E22">
        <w:rPr>
          <w:rFonts w:ascii="Trebuchet MS" w:eastAsia="Times New Roman" w:hAnsi="Trebuchet MS" w:cs="Times New Roman"/>
          <w:color w:val="333333"/>
          <w:sz w:val="18"/>
          <w:szCs w:val="18"/>
          <w:lang w:eastAsia="ru-RU"/>
        </w:rPr>
        <w:t xml:space="preserve">23 января в уфимском </w:t>
      </w:r>
      <w:proofErr w:type="spellStart"/>
      <w:r w:rsidRPr="00BC5E22">
        <w:rPr>
          <w:rFonts w:ascii="Trebuchet MS" w:eastAsia="Times New Roman" w:hAnsi="Trebuchet MS" w:cs="Times New Roman"/>
          <w:color w:val="333333"/>
          <w:sz w:val="18"/>
          <w:szCs w:val="18"/>
          <w:lang w:eastAsia="ru-RU"/>
        </w:rPr>
        <w:t>Конгресс-холле</w:t>
      </w:r>
      <w:proofErr w:type="spellEnd"/>
      <w:r w:rsidRPr="00BC5E22">
        <w:rPr>
          <w:rFonts w:ascii="Trebuchet MS" w:eastAsia="Times New Roman" w:hAnsi="Trebuchet MS" w:cs="Times New Roman"/>
          <w:color w:val="333333"/>
          <w:sz w:val="18"/>
          <w:szCs w:val="18"/>
          <w:lang w:eastAsia="ru-RU"/>
        </w:rPr>
        <w:t xml:space="preserve"> завершил свою работу Социальный форум «Будущее», в котором приняли участие представители органов исполнительной власти, учреждений социального обслуживания и некоммерческого сектора со всего Приволжского федерального окр</w:t>
      </w:r>
      <w:r w:rsidR="005204AA">
        <w:rPr>
          <w:rFonts w:ascii="Trebuchet MS" w:eastAsia="Times New Roman" w:hAnsi="Trebuchet MS" w:cs="Times New Roman"/>
          <w:color w:val="333333"/>
          <w:sz w:val="18"/>
          <w:szCs w:val="18"/>
          <w:lang w:eastAsia="ru-RU"/>
        </w:rPr>
        <w:t xml:space="preserve">уга (всего свыше 300 </w:t>
      </w:r>
      <w:r w:rsidRPr="00BC5E22">
        <w:rPr>
          <w:rFonts w:ascii="Trebuchet MS" w:eastAsia="Times New Roman" w:hAnsi="Trebuchet MS" w:cs="Times New Roman"/>
          <w:color w:val="333333"/>
          <w:sz w:val="18"/>
          <w:szCs w:val="18"/>
          <w:lang w:eastAsia="ru-RU"/>
        </w:rPr>
        <w:t>человек из 11 регионов ПФО).</w:t>
      </w:r>
      <w:proofErr w:type="gramEnd"/>
      <w:r w:rsidRPr="00BC5E22">
        <w:rPr>
          <w:rFonts w:ascii="Trebuchet MS" w:eastAsia="Times New Roman" w:hAnsi="Trebuchet MS" w:cs="Times New Roman"/>
          <w:color w:val="333333"/>
          <w:sz w:val="18"/>
          <w:szCs w:val="18"/>
          <w:lang w:eastAsia="ru-RU"/>
        </w:rPr>
        <w:t xml:space="preserve"> Напомним, мероприятие стало составной частью Всероссийского народного проекта «Образ будущего социальной сферы России. Социальная поддержка и социальное обслуживание».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 xml:space="preserve">Открывая итоговое пленарное заседание форума, Премьер-министр Правительства Республики Башкортостан Рустэм </w:t>
      </w:r>
      <w:proofErr w:type="spellStart"/>
      <w:r w:rsidRPr="00BC5E22">
        <w:rPr>
          <w:rFonts w:ascii="Trebuchet MS" w:eastAsia="Times New Roman" w:hAnsi="Trebuchet MS" w:cs="Times New Roman"/>
          <w:color w:val="333333"/>
          <w:sz w:val="18"/>
          <w:szCs w:val="18"/>
          <w:lang w:eastAsia="ru-RU"/>
        </w:rPr>
        <w:t>Марданов</w:t>
      </w:r>
      <w:proofErr w:type="spellEnd"/>
      <w:r w:rsidRPr="00BC5E22">
        <w:rPr>
          <w:rFonts w:ascii="Trebuchet MS" w:eastAsia="Times New Roman" w:hAnsi="Trebuchet MS" w:cs="Times New Roman"/>
          <w:color w:val="333333"/>
          <w:sz w:val="18"/>
          <w:szCs w:val="18"/>
          <w:lang w:eastAsia="ru-RU"/>
        </w:rPr>
        <w:t xml:space="preserve"> поприветствовал гостей форума на гостеприимной башкирской земле и поблагодарил организаторов мероприятия за выбор республики в качестве площадки для его проведения.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 xml:space="preserve">–  Буквально в декабре мы завершили работу над новой Стратегией социально-экономического развития республики, при разработке которой проводили аналогичные стратегические сессии, - продолжил Рустэм </w:t>
      </w:r>
      <w:proofErr w:type="spellStart"/>
      <w:r w:rsidRPr="00BC5E22">
        <w:rPr>
          <w:rFonts w:ascii="Trebuchet MS" w:eastAsia="Times New Roman" w:hAnsi="Trebuchet MS" w:cs="Times New Roman"/>
          <w:color w:val="333333"/>
          <w:sz w:val="18"/>
          <w:szCs w:val="18"/>
          <w:lang w:eastAsia="ru-RU"/>
        </w:rPr>
        <w:t>Марданов</w:t>
      </w:r>
      <w:proofErr w:type="spellEnd"/>
      <w:r w:rsidRPr="00BC5E22">
        <w:rPr>
          <w:rFonts w:ascii="Trebuchet MS" w:eastAsia="Times New Roman" w:hAnsi="Trebuchet MS" w:cs="Times New Roman"/>
          <w:color w:val="333333"/>
          <w:sz w:val="18"/>
          <w:szCs w:val="18"/>
          <w:lang w:eastAsia="ru-RU"/>
        </w:rPr>
        <w:t>. - В данной Стратегии мы сформировали пути развития республики, в том числе развития социальной сферы. Меняется общество, меняются подходы, появляются новые технологии  и прошедший в Уфе двухдневный форум, я уверен, даст новый толчок для развития сферы социального обслуживания России. Надеюсь, каждый из вас увезет из Уфы какие-то новые идеи, которые будет в дальнейшем реализовывать в своем органе власти или в своей организации.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 xml:space="preserve">В течение двух дней работы форума 5 групп формировали образы социального будущего России. Рассуждая на такие злободневные темы, как снижение бедности, демография, равные возможности для инвалидов, </w:t>
      </w:r>
      <w:proofErr w:type="spellStart"/>
      <w:r w:rsidRPr="00BC5E22">
        <w:rPr>
          <w:rFonts w:ascii="Trebuchet MS" w:eastAsia="Times New Roman" w:hAnsi="Trebuchet MS" w:cs="Times New Roman"/>
          <w:color w:val="333333"/>
          <w:sz w:val="18"/>
          <w:szCs w:val="18"/>
          <w:lang w:eastAsia="ru-RU"/>
        </w:rPr>
        <w:t>цифровизация</w:t>
      </w:r>
      <w:proofErr w:type="spellEnd"/>
      <w:r w:rsidRPr="00BC5E22">
        <w:rPr>
          <w:rFonts w:ascii="Trebuchet MS" w:eastAsia="Times New Roman" w:hAnsi="Trebuchet MS" w:cs="Times New Roman"/>
          <w:color w:val="333333"/>
          <w:sz w:val="18"/>
          <w:szCs w:val="18"/>
          <w:lang w:eastAsia="ru-RU"/>
        </w:rPr>
        <w:t xml:space="preserve"> социальной сферы, доступность услуг на селе, специалисты социальной сферы обозначали барьеры и выступали с предложениями по преодолению этих барьеров. Итоги этих многочасовых обсуждений (накануне бурные дискуссии продолжались в </w:t>
      </w:r>
      <w:proofErr w:type="spellStart"/>
      <w:proofErr w:type="gramStart"/>
      <w:r w:rsidRPr="00BC5E22">
        <w:rPr>
          <w:rFonts w:ascii="Trebuchet MS" w:eastAsia="Times New Roman" w:hAnsi="Trebuchet MS" w:cs="Times New Roman"/>
          <w:color w:val="333333"/>
          <w:sz w:val="18"/>
          <w:szCs w:val="18"/>
          <w:lang w:eastAsia="ru-RU"/>
        </w:rPr>
        <w:t>Конгресс-холле</w:t>
      </w:r>
      <w:proofErr w:type="spellEnd"/>
      <w:proofErr w:type="gramEnd"/>
      <w:r w:rsidRPr="00BC5E22">
        <w:rPr>
          <w:rFonts w:ascii="Trebuchet MS" w:eastAsia="Times New Roman" w:hAnsi="Trebuchet MS" w:cs="Times New Roman"/>
          <w:color w:val="333333"/>
          <w:sz w:val="18"/>
          <w:szCs w:val="18"/>
          <w:lang w:eastAsia="ru-RU"/>
        </w:rPr>
        <w:t xml:space="preserve"> до самой ночи) лидеры площадок представили сегодня на суд членов жюри.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r>
      <w:proofErr w:type="gramStart"/>
      <w:r w:rsidRPr="00BC5E22">
        <w:rPr>
          <w:rFonts w:ascii="Trebuchet MS" w:eastAsia="Times New Roman" w:hAnsi="Trebuchet MS" w:cs="Times New Roman"/>
          <w:color w:val="333333"/>
          <w:sz w:val="18"/>
          <w:szCs w:val="18"/>
          <w:lang w:eastAsia="ru-RU"/>
        </w:rPr>
        <w:t xml:space="preserve">Оценивали предложения участников форума Премьер-министр Правительства Республики Башкортостан Рустэм </w:t>
      </w:r>
      <w:proofErr w:type="spellStart"/>
      <w:r w:rsidRPr="00BC5E22">
        <w:rPr>
          <w:rFonts w:ascii="Trebuchet MS" w:eastAsia="Times New Roman" w:hAnsi="Trebuchet MS" w:cs="Times New Roman"/>
          <w:color w:val="333333"/>
          <w:sz w:val="18"/>
          <w:szCs w:val="18"/>
          <w:lang w:eastAsia="ru-RU"/>
        </w:rPr>
        <w:t>Марданов</w:t>
      </w:r>
      <w:proofErr w:type="spellEnd"/>
      <w:r w:rsidRPr="00BC5E22">
        <w:rPr>
          <w:rFonts w:ascii="Trebuchet MS" w:eastAsia="Times New Roman" w:hAnsi="Trebuchet MS" w:cs="Times New Roman"/>
          <w:color w:val="333333"/>
          <w:sz w:val="18"/>
          <w:szCs w:val="18"/>
          <w:lang w:eastAsia="ru-RU"/>
        </w:rPr>
        <w:t>, заместитель председателя Комитета Совета Федерации РФ по социальной политике Людмила Кононова, депутат Государственной Думы РФ Алексей Лященко, депутат Государственной Думы от Республики Башкортостан Рима Баталова, заместитель председателя Правления Пенсионного фонда РФ Алексей Иванов, Президент Союза социальных педагогов и социальных работников Марина Островская, заместитель председателя Комиссии по поддержке семьи, материнства и</w:t>
      </w:r>
      <w:proofErr w:type="gramEnd"/>
      <w:r w:rsidRPr="00BC5E22">
        <w:rPr>
          <w:rFonts w:ascii="Trebuchet MS" w:eastAsia="Times New Roman" w:hAnsi="Trebuchet MS" w:cs="Times New Roman"/>
          <w:color w:val="333333"/>
          <w:sz w:val="18"/>
          <w:szCs w:val="18"/>
          <w:lang w:eastAsia="ru-RU"/>
        </w:rPr>
        <w:t xml:space="preserve"> </w:t>
      </w:r>
      <w:proofErr w:type="gramStart"/>
      <w:r w:rsidRPr="00BC5E22">
        <w:rPr>
          <w:rFonts w:ascii="Trebuchet MS" w:eastAsia="Times New Roman" w:hAnsi="Trebuchet MS" w:cs="Times New Roman"/>
          <w:color w:val="333333"/>
          <w:sz w:val="18"/>
          <w:szCs w:val="18"/>
          <w:lang w:eastAsia="ru-RU"/>
        </w:rPr>
        <w:t xml:space="preserve">детства Общественной палаты РФ, руководитель рабочей группы по социальной политике Экспертного Совета при Правительстве РФ Сергей Рыбальченко, заместитель директора направления «Социальные проекты» Агентства стратегических инициатив Антон Яремчук, председатель комитета Госсобрания Башкортостана Николай Никитин, министр семьи, труда и социальной защиты населения Республики Башкортостан </w:t>
      </w:r>
      <w:proofErr w:type="spellStart"/>
      <w:r w:rsidRPr="00BC5E22">
        <w:rPr>
          <w:rFonts w:ascii="Trebuchet MS" w:eastAsia="Times New Roman" w:hAnsi="Trebuchet MS" w:cs="Times New Roman"/>
          <w:color w:val="333333"/>
          <w:sz w:val="18"/>
          <w:szCs w:val="18"/>
          <w:lang w:eastAsia="ru-RU"/>
        </w:rPr>
        <w:t>Ленара</w:t>
      </w:r>
      <w:proofErr w:type="spellEnd"/>
      <w:r w:rsidRPr="00BC5E22">
        <w:rPr>
          <w:rFonts w:ascii="Trebuchet MS" w:eastAsia="Times New Roman" w:hAnsi="Trebuchet MS" w:cs="Times New Roman"/>
          <w:color w:val="333333"/>
          <w:sz w:val="18"/>
          <w:szCs w:val="18"/>
          <w:lang w:eastAsia="ru-RU"/>
        </w:rPr>
        <w:t xml:space="preserve"> Иванова, проректор по стратегическому развитию БГК </w:t>
      </w:r>
      <w:proofErr w:type="spellStart"/>
      <w:r w:rsidRPr="00BC5E22">
        <w:rPr>
          <w:rFonts w:ascii="Trebuchet MS" w:eastAsia="Times New Roman" w:hAnsi="Trebuchet MS" w:cs="Times New Roman"/>
          <w:color w:val="333333"/>
          <w:sz w:val="18"/>
          <w:szCs w:val="18"/>
          <w:lang w:eastAsia="ru-RU"/>
        </w:rPr>
        <w:t>Рустем</w:t>
      </w:r>
      <w:proofErr w:type="spellEnd"/>
      <w:r w:rsidRPr="00BC5E22">
        <w:rPr>
          <w:rFonts w:ascii="Trebuchet MS" w:eastAsia="Times New Roman" w:hAnsi="Trebuchet MS" w:cs="Times New Roman"/>
          <w:color w:val="333333"/>
          <w:sz w:val="18"/>
          <w:szCs w:val="18"/>
          <w:lang w:eastAsia="ru-RU"/>
        </w:rPr>
        <w:t xml:space="preserve"> </w:t>
      </w:r>
      <w:proofErr w:type="spellStart"/>
      <w:r w:rsidRPr="00BC5E22">
        <w:rPr>
          <w:rFonts w:ascii="Trebuchet MS" w:eastAsia="Times New Roman" w:hAnsi="Trebuchet MS" w:cs="Times New Roman"/>
          <w:color w:val="333333"/>
          <w:sz w:val="18"/>
          <w:szCs w:val="18"/>
          <w:lang w:eastAsia="ru-RU"/>
        </w:rPr>
        <w:t>Ахунов</w:t>
      </w:r>
      <w:proofErr w:type="spellEnd"/>
      <w:r w:rsidRPr="00BC5E22">
        <w:rPr>
          <w:rFonts w:ascii="Trebuchet MS" w:eastAsia="Times New Roman" w:hAnsi="Trebuchet MS" w:cs="Times New Roman"/>
          <w:color w:val="333333"/>
          <w:sz w:val="18"/>
          <w:szCs w:val="18"/>
          <w:lang w:eastAsia="ru-RU"/>
        </w:rPr>
        <w:t xml:space="preserve"> и председатель Общественной палаты РБ Ольга </w:t>
      </w:r>
      <w:proofErr w:type="spellStart"/>
      <w:r w:rsidRPr="00BC5E22">
        <w:rPr>
          <w:rFonts w:ascii="Trebuchet MS" w:eastAsia="Times New Roman" w:hAnsi="Trebuchet MS" w:cs="Times New Roman"/>
          <w:color w:val="333333"/>
          <w:sz w:val="18"/>
          <w:szCs w:val="18"/>
          <w:lang w:eastAsia="ru-RU"/>
        </w:rPr>
        <w:t>Панчихина</w:t>
      </w:r>
      <w:proofErr w:type="spellEnd"/>
      <w:r w:rsidRPr="00BC5E22">
        <w:rPr>
          <w:rFonts w:ascii="Trebuchet MS" w:eastAsia="Times New Roman" w:hAnsi="Trebuchet MS" w:cs="Times New Roman"/>
          <w:color w:val="333333"/>
          <w:sz w:val="18"/>
          <w:szCs w:val="18"/>
          <w:lang w:eastAsia="ru-RU"/>
        </w:rPr>
        <w:t>.</w:t>
      </w:r>
      <w:proofErr w:type="gramEnd"/>
      <w:r w:rsidRPr="00BC5E22">
        <w:rPr>
          <w:rFonts w:ascii="Trebuchet MS" w:eastAsia="Times New Roman" w:hAnsi="Trebuchet MS" w:cs="Times New Roman"/>
          <w:color w:val="333333"/>
          <w:sz w:val="18"/>
          <w:szCs w:val="18"/>
          <w:lang w:eastAsia="ru-RU"/>
        </w:rPr>
        <w:t>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 xml:space="preserve">Члены жюри вручили каждой из 5-ти групп символические сертификаты на поддержку тех или иных высказанных участниками секций предложений. </w:t>
      </w:r>
      <w:proofErr w:type="gramStart"/>
      <w:r w:rsidRPr="00BC5E22">
        <w:rPr>
          <w:rFonts w:ascii="Trebuchet MS" w:eastAsia="Times New Roman" w:hAnsi="Trebuchet MS" w:cs="Times New Roman"/>
          <w:color w:val="333333"/>
          <w:sz w:val="18"/>
          <w:szCs w:val="18"/>
          <w:lang w:eastAsia="ru-RU"/>
        </w:rPr>
        <w:t>Среди идей, получивших наибольшее одобрение со стороны экспертов, можно назвать предложения о сокращенном рабочем дне для женщин (на 1 час в день) и введении 5-дневного учебного дня в школе, чтобы родители имели возможность чаще общаться с детьми; об увеличении количества обучающихся в ВУЗах студентов с инвалидностью в 20 раз по сравнению с 2018 годом;</w:t>
      </w:r>
      <w:proofErr w:type="gramEnd"/>
      <w:r w:rsidRPr="00BC5E22">
        <w:rPr>
          <w:rFonts w:ascii="Trebuchet MS" w:eastAsia="Times New Roman" w:hAnsi="Trebuchet MS" w:cs="Times New Roman"/>
          <w:color w:val="333333"/>
          <w:sz w:val="18"/>
          <w:szCs w:val="18"/>
          <w:lang w:eastAsia="ru-RU"/>
        </w:rPr>
        <w:t xml:space="preserve"> </w:t>
      </w:r>
      <w:proofErr w:type="gramStart"/>
      <w:r w:rsidRPr="00BC5E22">
        <w:rPr>
          <w:rFonts w:ascii="Trebuchet MS" w:eastAsia="Times New Roman" w:hAnsi="Trebuchet MS" w:cs="Times New Roman"/>
          <w:color w:val="333333"/>
          <w:sz w:val="18"/>
          <w:szCs w:val="18"/>
          <w:lang w:eastAsia="ru-RU"/>
        </w:rPr>
        <w:t xml:space="preserve">об открытии во всех вузах медицинского и педагогического профиля кафедры по ранней помощи с введением в программы обучения обязательных курсов по </w:t>
      </w:r>
      <w:proofErr w:type="spellStart"/>
      <w:r w:rsidRPr="00BC5E22">
        <w:rPr>
          <w:rFonts w:ascii="Trebuchet MS" w:eastAsia="Times New Roman" w:hAnsi="Trebuchet MS" w:cs="Times New Roman"/>
          <w:color w:val="333333"/>
          <w:sz w:val="18"/>
          <w:szCs w:val="18"/>
          <w:lang w:eastAsia="ru-RU"/>
        </w:rPr>
        <w:t>абилитации</w:t>
      </w:r>
      <w:proofErr w:type="spellEnd"/>
      <w:r w:rsidRPr="00BC5E22">
        <w:rPr>
          <w:rFonts w:ascii="Trebuchet MS" w:eastAsia="Times New Roman" w:hAnsi="Trebuchet MS" w:cs="Times New Roman"/>
          <w:color w:val="333333"/>
          <w:sz w:val="18"/>
          <w:szCs w:val="18"/>
          <w:lang w:eastAsia="ru-RU"/>
        </w:rPr>
        <w:t xml:space="preserve">; об открытии специализированных центров реабилитации  и </w:t>
      </w:r>
      <w:proofErr w:type="spellStart"/>
      <w:r w:rsidRPr="00BC5E22">
        <w:rPr>
          <w:rFonts w:ascii="Trebuchet MS" w:eastAsia="Times New Roman" w:hAnsi="Trebuchet MS" w:cs="Times New Roman"/>
          <w:color w:val="333333"/>
          <w:sz w:val="18"/>
          <w:szCs w:val="18"/>
          <w:lang w:eastAsia="ru-RU"/>
        </w:rPr>
        <w:t>абилитации</w:t>
      </w:r>
      <w:proofErr w:type="spellEnd"/>
      <w:r w:rsidRPr="00BC5E22">
        <w:rPr>
          <w:rFonts w:ascii="Trebuchet MS" w:eastAsia="Times New Roman" w:hAnsi="Trebuchet MS" w:cs="Times New Roman"/>
          <w:color w:val="333333"/>
          <w:sz w:val="18"/>
          <w:szCs w:val="18"/>
          <w:lang w:eastAsia="ru-RU"/>
        </w:rPr>
        <w:t xml:space="preserve"> детей с инвалидностью из расчета 1 центр на 1000 детей-инвалидов в возрасте 0-18 лет; об оказании местным инициативам жителей села </w:t>
      </w:r>
      <w:proofErr w:type="spellStart"/>
      <w:r w:rsidRPr="00BC5E22">
        <w:rPr>
          <w:rFonts w:ascii="Trebuchet MS" w:eastAsia="Times New Roman" w:hAnsi="Trebuchet MS" w:cs="Times New Roman"/>
          <w:color w:val="333333"/>
          <w:sz w:val="18"/>
          <w:szCs w:val="18"/>
          <w:lang w:eastAsia="ru-RU"/>
        </w:rPr>
        <w:t>грантовой</w:t>
      </w:r>
      <w:proofErr w:type="spellEnd"/>
      <w:r w:rsidRPr="00BC5E22">
        <w:rPr>
          <w:rFonts w:ascii="Trebuchet MS" w:eastAsia="Times New Roman" w:hAnsi="Trebuchet MS" w:cs="Times New Roman"/>
          <w:color w:val="333333"/>
          <w:sz w:val="18"/>
          <w:szCs w:val="18"/>
          <w:lang w:eastAsia="ru-RU"/>
        </w:rPr>
        <w:t xml:space="preserve"> поддержки.</w:t>
      </w:r>
      <w:proofErr w:type="gramEnd"/>
      <w:r w:rsidRPr="00BC5E22">
        <w:rPr>
          <w:rFonts w:ascii="Trebuchet MS" w:eastAsia="Times New Roman" w:hAnsi="Trebuchet MS" w:cs="Times New Roman"/>
          <w:color w:val="333333"/>
          <w:sz w:val="18"/>
          <w:szCs w:val="18"/>
          <w:lang w:eastAsia="ru-RU"/>
        </w:rPr>
        <w:t>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От лидеров групп прозвучали также предложения по налоговому стимулированию работодателя на трудоустройство девушек молодого репродуктивного возраста; распределению квоты на молодых специалистов; страхованию от безработицы; совершенствованию законодательства о банкротстве; введению дополнительного предмета в школе по семейному воспитанию и финансовой грамотности.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 xml:space="preserve">Члены жюри горячо подхватили идею о гарантии занятости отца и увеличения дохода отца до достижения ребенка возраста 3-х лет; поддержали идею по созданию электронной трудовой книжки; по  пропаганде семейных ценностей в СМИ, обучению специалистов </w:t>
      </w:r>
      <w:proofErr w:type="spellStart"/>
      <w:r w:rsidRPr="00BC5E22">
        <w:rPr>
          <w:rFonts w:ascii="Trebuchet MS" w:eastAsia="Times New Roman" w:hAnsi="Trebuchet MS" w:cs="Times New Roman"/>
          <w:color w:val="333333"/>
          <w:sz w:val="18"/>
          <w:szCs w:val="18"/>
          <w:lang w:eastAsia="ru-RU"/>
        </w:rPr>
        <w:t>масс-медиа</w:t>
      </w:r>
      <w:proofErr w:type="spellEnd"/>
      <w:r w:rsidRPr="00BC5E22">
        <w:rPr>
          <w:rFonts w:ascii="Trebuchet MS" w:eastAsia="Times New Roman" w:hAnsi="Trebuchet MS" w:cs="Times New Roman"/>
          <w:color w:val="333333"/>
          <w:sz w:val="18"/>
          <w:szCs w:val="18"/>
          <w:lang w:eastAsia="ru-RU"/>
        </w:rPr>
        <w:t xml:space="preserve"> пропаганде семейных ценностей и активизации </w:t>
      </w:r>
      <w:proofErr w:type="gramStart"/>
      <w:r w:rsidRPr="00BC5E22">
        <w:rPr>
          <w:rFonts w:ascii="Trebuchet MS" w:eastAsia="Times New Roman" w:hAnsi="Trebuchet MS" w:cs="Times New Roman"/>
          <w:color w:val="333333"/>
          <w:sz w:val="18"/>
          <w:szCs w:val="18"/>
          <w:lang w:eastAsia="ru-RU"/>
        </w:rPr>
        <w:t>работы</w:t>
      </w:r>
      <w:proofErr w:type="gramEnd"/>
      <w:r w:rsidRPr="00BC5E22">
        <w:rPr>
          <w:rFonts w:ascii="Trebuchet MS" w:eastAsia="Times New Roman" w:hAnsi="Trebuchet MS" w:cs="Times New Roman"/>
          <w:color w:val="333333"/>
          <w:sz w:val="18"/>
          <w:szCs w:val="18"/>
          <w:lang w:eastAsia="ru-RU"/>
        </w:rPr>
        <w:t xml:space="preserve"> семейных </w:t>
      </w:r>
      <w:proofErr w:type="spellStart"/>
      <w:r w:rsidRPr="00BC5E22">
        <w:rPr>
          <w:rFonts w:ascii="Trebuchet MS" w:eastAsia="Times New Roman" w:hAnsi="Trebuchet MS" w:cs="Times New Roman"/>
          <w:color w:val="333333"/>
          <w:sz w:val="18"/>
          <w:szCs w:val="18"/>
          <w:lang w:eastAsia="ru-RU"/>
        </w:rPr>
        <w:t>блогеров</w:t>
      </w:r>
      <w:proofErr w:type="spellEnd"/>
      <w:r w:rsidRPr="00BC5E22">
        <w:rPr>
          <w:rFonts w:ascii="Trebuchet MS" w:eastAsia="Times New Roman" w:hAnsi="Trebuchet MS" w:cs="Times New Roman"/>
          <w:color w:val="333333"/>
          <w:sz w:val="18"/>
          <w:szCs w:val="18"/>
          <w:lang w:eastAsia="ru-RU"/>
        </w:rPr>
        <w:t xml:space="preserve"> в социальных сетях; созданию государственной программы по оздоровлению мужчин, о создании единой электронной сети в сфере получения социальных услуг.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 xml:space="preserve">Что касается последней идеи, то весьма символично, что именно сегодня, до начала итогового пленарного </w:t>
      </w:r>
      <w:r w:rsidRPr="00BC5E22">
        <w:rPr>
          <w:rFonts w:ascii="Trebuchet MS" w:eastAsia="Times New Roman" w:hAnsi="Trebuchet MS" w:cs="Times New Roman"/>
          <w:color w:val="333333"/>
          <w:sz w:val="18"/>
          <w:szCs w:val="18"/>
          <w:lang w:eastAsia="ru-RU"/>
        </w:rPr>
        <w:lastRenderedPageBreak/>
        <w:t xml:space="preserve">заседания форума заместитель председателя Правления Пенсионного фонда РФ Алексей Иванов провел совещание по внедрению в Башкортостане ЕГИССО (единой государственной информационной системы социального обеспечения). Согласно федеральному закону, с 1 января 2018 года данная информационная система вводится на территории всей России. Основной задачей ЕГИССО является аккумулирование в одном источнике информации о мерах социальной защиты (поддержки), социальных услугах и иных социальных гарантиях, предоставляемых гражданам за счет всех бюджетов бюджетной системы Российской Федерации. Отметим также, что в 2016-2017 годы Республика Башкортостан, наряду с Калужской областью и Алтайским краем, являлась </w:t>
      </w:r>
      <w:proofErr w:type="spellStart"/>
      <w:r w:rsidRPr="00BC5E22">
        <w:rPr>
          <w:rFonts w:ascii="Trebuchet MS" w:eastAsia="Times New Roman" w:hAnsi="Trebuchet MS" w:cs="Times New Roman"/>
          <w:color w:val="333333"/>
          <w:sz w:val="18"/>
          <w:szCs w:val="18"/>
          <w:lang w:eastAsia="ru-RU"/>
        </w:rPr>
        <w:t>пилотным</w:t>
      </w:r>
      <w:proofErr w:type="spellEnd"/>
      <w:r w:rsidRPr="00BC5E22">
        <w:rPr>
          <w:rFonts w:ascii="Trebuchet MS" w:eastAsia="Times New Roman" w:hAnsi="Trebuchet MS" w:cs="Times New Roman"/>
          <w:color w:val="333333"/>
          <w:sz w:val="18"/>
          <w:szCs w:val="18"/>
          <w:lang w:eastAsia="ru-RU"/>
        </w:rPr>
        <w:t xml:space="preserve"> субъектом по созданию данной государственной информационной системы.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После Уфы аналогичные форумы по формированию образа будущего социальной сферы России пройдут в Ростове-на-Дону (25-26 января, Южный федеральный округ), в Екатеринбурге (1-2 февраля, Уральский федеральный округ), Пятигорске (5-6 февраля, Северо-Кавказский федеральный округ), Улан-Удэ (13-15 февраля, Сибирский федеральный округ), Владивостоке (21-22 февраля, Дальневосточный федеральный округ).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 xml:space="preserve">Разработанные в ходе окружных сессий проекты будут обобщены на Всероссийском форуме «Будущее», который состоится в Москве 1-2 </w:t>
      </w:r>
      <w:proofErr w:type="gramStart"/>
      <w:r w:rsidRPr="00BC5E22">
        <w:rPr>
          <w:rFonts w:ascii="Trebuchet MS" w:eastAsia="Times New Roman" w:hAnsi="Trebuchet MS" w:cs="Times New Roman"/>
          <w:color w:val="333333"/>
          <w:sz w:val="18"/>
          <w:szCs w:val="18"/>
          <w:lang w:eastAsia="ru-RU"/>
        </w:rPr>
        <w:t>марта</w:t>
      </w:r>
      <w:proofErr w:type="gramEnd"/>
      <w:r w:rsidRPr="00BC5E22">
        <w:rPr>
          <w:rFonts w:ascii="Trebuchet MS" w:eastAsia="Times New Roman" w:hAnsi="Trebuchet MS" w:cs="Times New Roman"/>
          <w:color w:val="333333"/>
          <w:sz w:val="18"/>
          <w:szCs w:val="18"/>
          <w:lang w:eastAsia="ru-RU"/>
        </w:rPr>
        <w:t xml:space="preserve"> и  войдут в «дорожную карту» «Будущее социальной сферы России». </w:t>
      </w:r>
      <w:r w:rsidRPr="00BC5E22">
        <w:rPr>
          <w:rFonts w:ascii="Trebuchet MS" w:eastAsia="Times New Roman" w:hAnsi="Trebuchet MS" w:cs="Times New Roman"/>
          <w:color w:val="333333"/>
          <w:sz w:val="18"/>
          <w:szCs w:val="18"/>
          <w:lang w:eastAsia="ru-RU"/>
        </w:rPr>
        <w:br/>
      </w:r>
      <w:r w:rsidRPr="00BC5E22">
        <w:rPr>
          <w:rFonts w:ascii="Trebuchet MS" w:eastAsia="Times New Roman" w:hAnsi="Trebuchet MS" w:cs="Times New Roman"/>
          <w:color w:val="333333"/>
          <w:sz w:val="18"/>
          <w:szCs w:val="18"/>
          <w:lang w:eastAsia="ru-RU"/>
        </w:rPr>
        <w:br/>
        <w:t>В тот же день заместитель председателя Комиссии по поддержке семьи, материнства и детства Общественной палаты РФ, руководитель рабочей группы по социальной политике Экспертного Совета при Правительстве РФ Сергей Рыбальченко принял участие в программе </w:t>
      </w:r>
      <w:hyperlink r:id="rId4" w:tgtFrame="_blank" w:history="1">
        <w:r w:rsidRPr="00BC5E22">
          <w:rPr>
            <w:rFonts w:ascii="Trebuchet MS" w:eastAsia="Times New Roman" w:hAnsi="Trebuchet MS" w:cs="Times New Roman"/>
            <w:color w:val="3F8100"/>
            <w:sz w:val="18"/>
            <w:u w:val="single"/>
            <w:lang w:eastAsia="ru-RU"/>
          </w:rPr>
          <w:t>«Интервью»</w:t>
        </w:r>
      </w:hyperlink>
      <w:r w:rsidRPr="00BC5E22">
        <w:rPr>
          <w:rFonts w:ascii="Trebuchet MS" w:eastAsia="Times New Roman" w:hAnsi="Trebuchet MS" w:cs="Times New Roman"/>
          <w:color w:val="333333"/>
          <w:sz w:val="18"/>
          <w:szCs w:val="18"/>
          <w:lang w:eastAsia="ru-RU"/>
        </w:rPr>
        <w:t> на телеканале БСТ. </w:t>
      </w:r>
    </w:p>
    <w:p w:rsidR="00B65BE8" w:rsidRDefault="00B65BE8"/>
    <w:sectPr w:rsidR="00B65BE8" w:rsidSect="00B65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C5E22"/>
    <w:rsid w:val="003E69DD"/>
    <w:rsid w:val="005204AA"/>
    <w:rsid w:val="00B65BE8"/>
    <w:rsid w:val="00BC5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E8"/>
  </w:style>
  <w:style w:type="paragraph" w:styleId="1">
    <w:name w:val="heading 1"/>
    <w:basedOn w:val="a"/>
    <w:link w:val="10"/>
    <w:uiPriority w:val="9"/>
    <w:qFormat/>
    <w:rsid w:val="00BC5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E22"/>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BC5E22"/>
  </w:style>
  <w:style w:type="character" w:styleId="a3">
    <w:name w:val="Hyperlink"/>
    <w:basedOn w:val="a0"/>
    <w:uiPriority w:val="99"/>
    <w:semiHidden/>
    <w:unhideWhenUsed/>
    <w:rsid w:val="00BC5E22"/>
    <w:rPr>
      <w:color w:val="0000FF"/>
      <w:u w:val="single"/>
    </w:rPr>
  </w:style>
</w:styles>
</file>

<file path=word/webSettings.xml><?xml version="1.0" encoding="utf-8"?>
<w:webSettings xmlns:r="http://schemas.openxmlformats.org/officeDocument/2006/relationships" xmlns:w="http://schemas.openxmlformats.org/wordprocessingml/2006/main">
  <w:divs>
    <w:div w:id="1682119322">
      <w:bodyDiv w:val="1"/>
      <w:marLeft w:val="0"/>
      <w:marRight w:val="0"/>
      <w:marTop w:val="0"/>
      <w:marBottom w:val="0"/>
      <w:divBdr>
        <w:top w:val="none" w:sz="0" w:space="0" w:color="auto"/>
        <w:left w:val="none" w:sz="0" w:space="0" w:color="auto"/>
        <w:bottom w:val="none" w:sz="0" w:space="0" w:color="auto"/>
        <w:right w:val="none" w:sz="0" w:space="0" w:color="auto"/>
      </w:divBdr>
      <w:divsChild>
        <w:div w:id="174282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v-rb.ru/teleproekty/informatsionno-analiticheskie/interyu/287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994</Words>
  <Characters>5668</Characters>
  <Application>Microsoft Office Word</Application>
  <DocSecurity>0</DocSecurity>
  <Lines>47</Lines>
  <Paragraphs>13</Paragraphs>
  <ScaleCrop>false</ScaleCrop>
  <Company>VSK</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4</cp:revision>
  <dcterms:created xsi:type="dcterms:W3CDTF">2018-01-24T10:41:00Z</dcterms:created>
  <dcterms:modified xsi:type="dcterms:W3CDTF">2018-01-24T10:45:00Z</dcterms:modified>
</cp:coreProperties>
</file>